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01BE9" w14:textId="77777777" w:rsidR="00BC693E" w:rsidRDefault="00BC693E" w:rsidP="00820B96">
      <w:pPr>
        <w:spacing w:before="120" w:after="120"/>
        <w:jc w:val="center"/>
        <w:rPr>
          <w:rFonts w:ascii="Arial" w:hAnsi="Arial" w:cs="Arial"/>
          <w:i/>
          <w:sz w:val="28"/>
          <w:szCs w:val="28"/>
          <w:u w:val="single"/>
        </w:rPr>
      </w:pPr>
    </w:p>
    <w:p w14:paraId="713C996D" w14:textId="77777777" w:rsidR="00BC693E" w:rsidRDefault="00BC693E" w:rsidP="00820B96">
      <w:pPr>
        <w:spacing w:before="120" w:after="120"/>
        <w:jc w:val="center"/>
        <w:rPr>
          <w:rFonts w:ascii="Arial" w:hAnsi="Arial" w:cs="Arial"/>
          <w:i/>
          <w:sz w:val="28"/>
          <w:szCs w:val="28"/>
          <w:u w:val="single"/>
        </w:rPr>
      </w:pPr>
    </w:p>
    <w:p w14:paraId="1948AB43" w14:textId="77777777" w:rsidR="00BC693E" w:rsidRDefault="00BC693E" w:rsidP="00820B96">
      <w:pPr>
        <w:spacing w:before="120" w:after="120"/>
        <w:jc w:val="center"/>
        <w:rPr>
          <w:rFonts w:ascii="Arial" w:hAnsi="Arial" w:cs="Arial"/>
          <w:i/>
          <w:sz w:val="28"/>
          <w:szCs w:val="28"/>
          <w:u w:val="single"/>
        </w:rPr>
      </w:pPr>
    </w:p>
    <w:p w14:paraId="6E533049" w14:textId="79989065" w:rsidR="00154CD8" w:rsidRDefault="00820B96" w:rsidP="00820B96">
      <w:pPr>
        <w:spacing w:before="120" w:after="120"/>
        <w:jc w:val="center"/>
        <w:rPr>
          <w:rFonts w:ascii="Arial" w:hAnsi="Arial" w:cs="Arial"/>
        </w:rPr>
      </w:pPr>
      <w:r w:rsidRPr="00820B96">
        <w:rPr>
          <w:rFonts w:ascii="Arial" w:hAnsi="Arial" w:cs="Arial"/>
          <w:i/>
          <w:sz w:val="28"/>
          <w:szCs w:val="28"/>
          <w:u w:val="single"/>
        </w:rPr>
        <w:t>20</w:t>
      </w:r>
      <w:r w:rsidR="00211DD8">
        <w:rPr>
          <w:rFonts w:ascii="Arial" w:hAnsi="Arial" w:cs="Arial"/>
          <w:i/>
          <w:sz w:val="28"/>
          <w:szCs w:val="28"/>
          <w:u w:val="single"/>
        </w:rPr>
        <w:t>20</w:t>
      </w:r>
      <w:r w:rsidRPr="00820B96">
        <w:rPr>
          <w:rFonts w:ascii="Arial" w:hAnsi="Arial" w:cs="Arial"/>
          <w:i/>
          <w:sz w:val="28"/>
          <w:szCs w:val="28"/>
          <w:u w:val="single"/>
        </w:rPr>
        <w:t xml:space="preserve"> Student Research Award</w:t>
      </w:r>
      <w:r w:rsidR="00E55AE9">
        <w:rPr>
          <w:rFonts w:ascii="Arial" w:hAnsi="Arial" w:cs="Arial"/>
          <w:i/>
          <w:sz w:val="28"/>
          <w:szCs w:val="28"/>
          <w:u w:val="single"/>
        </w:rPr>
        <w:t>s</w:t>
      </w:r>
      <w:r w:rsidRPr="00820B96">
        <w:rPr>
          <w:rFonts w:ascii="Arial" w:hAnsi="Arial" w:cs="Arial"/>
          <w:i/>
          <w:sz w:val="28"/>
          <w:szCs w:val="28"/>
          <w:u w:val="single"/>
        </w:rPr>
        <w:t xml:space="preserve"> </w:t>
      </w:r>
      <w:r w:rsidR="00E55AE9">
        <w:rPr>
          <w:rFonts w:ascii="Arial" w:hAnsi="Arial" w:cs="Arial"/>
          <w:i/>
          <w:sz w:val="28"/>
          <w:szCs w:val="28"/>
          <w:u w:val="single"/>
        </w:rPr>
        <w:t>- Guidelines</w:t>
      </w:r>
    </w:p>
    <w:p w14:paraId="08704201" w14:textId="77777777" w:rsidR="00820B96" w:rsidRPr="00E55AE9" w:rsidRDefault="00820B96" w:rsidP="00820B96">
      <w:pPr>
        <w:spacing w:before="120" w:after="120"/>
      </w:pPr>
    </w:p>
    <w:p w14:paraId="55A0DFFA" w14:textId="749E32CC" w:rsidR="00E55AE9" w:rsidRDefault="00E55AE9" w:rsidP="003120C1">
      <w:pPr>
        <w:spacing w:before="120" w:after="240"/>
      </w:pPr>
      <w:r w:rsidRPr="00E55AE9">
        <w:t xml:space="preserve">In </w:t>
      </w:r>
      <w:r w:rsidR="00DB5D3D">
        <w:t>20</w:t>
      </w:r>
      <w:r w:rsidR="00211DD8">
        <w:t>20</w:t>
      </w:r>
      <w:r>
        <w:t xml:space="preserve"> </w:t>
      </w:r>
      <w:r w:rsidR="007013A3">
        <w:t xml:space="preserve">the </w:t>
      </w:r>
      <w:r>
        <w:t>ACRS will support the research of up to five students by the provision of Student Awards. The most outstanding proposals (which meet the eligibility criteria) will be awarded the Terry Walker Prize of $4</w:t>
      </w:r>
      <w:r w:rsidR="00B00878">
        <w:t>,</w:t>
      </w:r>
      <w:r>
        <w:t>000 or the Danielle Simmons Prize of $4</w:t>
      </w:r>
      <w:r w:rsidR="00B00878">
        <w:t>,</w:t>
      </w:r>
      <w:r>
        <w:t>000. Up to three ACRS research awards of $2</w:t>
      </w:r>
      <w:r w:rsidR="00B00878">
        <w:t>,</w:t>
      </w:r>
      <w:r>
        <w:t xml:space="preserve">500 will also be awarded. Awards may not be used to fund conference attendance or travel not related to field studies. </w:t>
      </w:r>
    </w:p>
    <w:p w14:paraId="17BD5BD4" w14:textId="77777777" w:rsidR="00E55AE9" w:rsidRDefault="00E55AE9" w:rsidP="00820B96">
      <w:pPr>
        <w:spacing w:before="120" w:after="120"/>
      </w:pPr>
    </w:p>
    <w:p w14:paraId="56789DF8" w14:textId="77777777" w:rsidR="00E55AE9" w:rsidRDefault="00E55AE9" w:rsidP="00E55AE9">
      <w:pPr>
        <w:spacing w:before="120" w:after="240"/>
      </w:pPr>
      <w:r>
        <w:rPr>
          <w:b/>
        </w:rPr>
        <w:t>Eligibility criteria</w:t>
      </w:r>
    </w:p>
    <w:p w14:paraId="6C5117A5" w14:textId="77777777" w:rsidR="00E55AE9" w:rsidRDefault="00E55AE9" w:rsidP="00E55AE9">
      <w:pPr>
        <w:spacing w:before="120" w:after="240"/>
      </w:pPr>
      <w:r>
        <w:t xml:space="preserve">Any student who is currently enrolled at an Australian or New Zealand university and working towards a PhD or MSc on a topic involving research on Australian coral reefs is eligible to apply. </w:t>
      </w:r>
    </w:p>
    <w:p w14:paraId="7E050C00" w14:textId="4C725E03" w:rsidR="00E55AE9" w:rsidRDefault="00E55AE9" w:rsidP="00E55AE9">
      <w:pPr>
        <w:spacing w:before="120" w:after="240"/>
      </w:pPr>
      <w:r>
        <w:t xml:space="preserve">Applicants must be a </w:t>
      </w:r>
      <w:r>
        <w:rPr>
          <w:b/>
        </w:rPr>
        <w:t>financial member of the society for 20</w:t>
      </w:r>
      <w:r w:rsidR="00F3198F">
        <w:rPr>
          <w:b/>
        </w:rPr>
        <w:t>20</w:t>
      </w:r>
      <w:r>
        <w:t xml:space="preserve"> before applying for these award</w:t>
      </w:r>
      <w:r w:rsidR="00DB5D3D">
        <w:t>s.</w:t>
      </w:r>
      <w:r>
        <w:t xml:space="preserve"> A copy of your membership payment receipt provided electronically by PayPal needs to be included in the application. </w:t>
      </w:r>
    </w:p>
    <w:p w14:paraId="22AA4DF8" w14:textId="77777777" w:rsidR="00E55AE9" w:rsidRDefault="00E55AE9" w:rsidP="00E55AE9">
      <w:pPr>
        <w:spacing w:before="120" w:after="240"/>
      </w:pPr>
      <w:r>
        <w:t xml:space="preserve">Given Terry Walker’s commitment to field studies on Australian coral reefs and cays, this award is to be spent primarily on field studies on Australian coral reefs. </w:t>
      </w:r>
    </w:p>
    <w:p w14:paraId="7A7DE135" w14:textId="77777777" w:rsidR="00E55AE9" w:rsidRDefault="00E55AE9" w:rsidP="00E55AE9">
      <w:pPr>
        <w:spacing w:before="120" w:after="240"/>
      </w:pPr>
      <w:r>
        <w:t xml:space="preserve">Given Danielle Simmons’ commitment to field work at Heron Island, successful applicants for this award will need to spend some time at Heron Island working the field. </w:t>
      </w:r>
    </w:p>
    <w:p w14:paraId="4D1C41C7" w14:textId="740F9F29" w:rsidR="006C0CBB" w:rsidRDefault="00E55AE9" w:rsidP="00E55AE9">
      <w:pPr>
        <w:spacing w:before="120" w:after="240"/>
      </w:pPr>
      <w:r>
        <w:t>The other research grants (up to three) of $2</w:t>
      </w:r>
      <w:r w:rsidR="00B00878">
        <w:t>,</w:t>
      </w:r>
      <w:r>
        <w:t xml:space="preserve">500 are to be used for laboratory and / or field studies relevant to Australian coral reefs. </w:t>
      </w:r>
    </w:p>
    <w:p w14:paraId="04BC618E" w14:textId="77777777" w:rsidR="009803DC" w:rsidRDefault="009803DC" w:rsidP="00E55AE9">
      <w:pPr>
        <w:spacing w:before="120" w:after="240"/>
      </w:pPr>
    </w:p>
    <w:p w14:paraId="10EEF93F" w14:textId="77777777" w:rsidR="00E55AE9" w:rsidRDefault="00E55AE9" w:rsidP="003120C1">
      <w:pPr>
        <w:spacing w:before="120" w:after="240"/>
        <w:rPr>
          <w:b/>
        </w:rPr>
      </w:pPr>
      <w:r>
        <w:rPr>
          <w:b/>
        </w:rPr>
        <w:t>Assessment criteria</w:t>
      </w:r>
    </w:p>
    <w:p w14:paraId="3ADCB04B" w14:textId="6A148ABB" w:rsidR="000D3A2B" w:rsidRPr="000D3A2B" w:rsidRDefault="000D3A2B" w:rsidP="003120C1">
      <w:pPr>
        <w:spacing w:before="120" w:after="240"/>
      </w:pPr>
      <w:r>
        <w:t>All applications are assessed blind (student identity and institutional affiliation re</w:t>
      </w:r>
      <w:r w:rsidR="007B2C3A">
        <w:t>moved</w:t>
      </w:r>
      <w:r>
        <w:t>) by a sub-committee of ACRS Council members and are ranked according to the following criteria:</w:t>
      </w:r>
    </w:p>
    <w:p w14:paraId="3F63EEE2" w14:textId="77777777" w:rsidR="00E55AE9" w:rsidRDefault="003120C1" w:rsidP="007E01E8">
      <w:pPr>
        <w:numPr>
          <w:ilvl w:val="0"/>
          <w:numId w:val="13"/>
        </w:numPr>
        <w:ind w:left="714" w:hanging="357"/>
      </w:pPr>
      <w:r>
        <w:t>Scientific merit of proposed research</w:t>
      </w:r>
    </w:p>
    <w:p w14:paraId="77D0326F" w14:textId="77777777" w:rsidR="003120C1" w:rsidRDefault="003120C1" w:rsidP="007E01E8">
      <w:pPr>
        <w:numPr>
          <w:ilvl w:val="0"/>
          <w:numId w:val="13"/>
        </w:numPr>
        <w:ind w:left="714" w:hanging="357"/>
      </w:pPr>
      <w:r>
        <w:t>Relevance of topic to current Australian coral reef research</w:t>
      </w:r>
    </w:p>
    <w:p w14:paraId="092BC077" w14:textId="77777777" w:rsidR="003120C1" w:rsidRDefault="00DB5D3D" w:rsidP="007E01E8">
      <w:pPr>
        <w:numPr>
          <w:ilvl w:val="0"/>
          <w:numId w:val="13"/>
        </w:numPr>
        <w:ind w:left="714" w:hanging="357"/>
      </w:pPr>
      <w:r>
        <w:t>Design of project</w:t>
      </w:r>
      <w:r w:rsidR="000D3A2B">
        <w:t xml:space="preserve"> and appropriateness of methods</w:t>
      </w:r>
    </w:p>
    <w:p w14:paraId="6E835DAF" w14:textId="77777777" w:rsidR="003120C1" w:rsidRDefault="00DB5D3D" w:rsidP="007E01E8">
      <w:pPr>
        <w:numPr>
          <w:ilvl w:val="0"/>
          <w:numId w:val="13"/>
        </w:numPr>
        <w:ind w:left="714" w:hanging="357"/>
      </w:pPr>
      <w:r>
        <w:t>Project scope</w:t>
      </w:r>
      <w:r w:rsidR="000D3A2B">
        <w:t xml:space="preserve"> and feasibility</w:t>
      </w:r>
    </w:p>
    <w:p w14:paraId="40ADF537" w14:textId="77777777" w:rsidR="003120C1" w:rsidRDefault="003120C1" w:rsidP="007E01E8">
      <w:pPr>
        <w:numPr>
          <w:ilvl w:val="0"/>
          <w:numId w:val="13"/>
        </w:numPr>
        <w:ind w:left="714" w:hanging="357"/>
      </w:pPr>
      <w:r>
        <w:t xml:space="preserve">Track record of the student </w:t>
      </w:r>
      <w:r w:rsidR="007E01E8">
        <w:t>relative</w:t>
      </w:r>
      <w:r>
        <w:t xml:space="preserve"> to opportunity</w:t>
      </w:r>
      <w:r w:rsidR="007E01E8">
        <w:t xml:space="preserve"> and career stage</w:t>
      </w:r>
      <w:r>
        <w:t xml:space="preserve"> (e.g. </w:t>
      </w:r>
      <w:r w:rsidR="007E01E8">
        <w:t>publications, talks, prizes)</w:t>
      </w:r>
    </w:p>
    <w:p w14:paraId="6CA51585" w14:textId="77777777" w:rsidR="007C3898" w:rsidRDefault="000D3A2B" w:rsidP="00AA1683">
      <w:pPr>
        <w:numPr>
          <w:ilvl w:val="0"/>
          <w:numId w:val="13"/>
        </w:numPr>
        <w:ind w:left="714" w:hanging="357"/>
      </w:pPr>
      <w:r>
        <w:t>Proposal presentation</w:t>
      </w:r>
    </w:p>
    <w:p w14:paraId="143787A7" w14:textId="77777777" w:rsidR="00AA1683" w:rsidRDefault="00AA1683" w:rsidP="00AA1683"/>
    <w:p w14:paraId="315BE0B8" w14:textId="77777777" w:rsidR="00AA1683" w:rsidRDefault="00AA1683" w:rsidP="00AA1683">
      <w:r>
        <w:t xml:space="preserve">Applicants are reminded that proposals do not have to encompass their entire PhD project and </w:t>
      </w:r>
      <w:r w:rsidR="00621A6A">
        <w:t xml:space="preserve">that some of the most successful applications are those that apply for funding for a discrete segment or chapter of the overall thesis project.  </w:t>
      </w:r>
    </w:p>
    <w:p w14:paraId="2CC8BE86" w14:textId="7ECED569" w:rsidR="007E01E8" w:rsidRDefault="007E01E8" w:rsidP="007C3898">
      <w:pPr>
        <w:spacing w:before="120" w:after="240"/>
      </w:pPr>
      <w:r>
        <w:t xml:space="preserve">Successful applicants are required to prepare a one-page report for publication in the Society’s newsletter at the end of the one-year grant period, and to </w:t>
      </w:r>
      <w:r w:rsidRPr="00597854">
        <w:rPr>
          <w:b/>
        </w:rPr>
        <w:t xml:space="preserve">provide a summary </w:t>
      </w:r>
      <w:r w:rsidR="009803DC">
        <w:rPr>
          <w:b/>
        </w:rPr>
        <w:t xml:space="preserve">and budget report (see form on website) </w:t>
      </w:r>
      <w:r w:rsidRPr="00597854">
        <w:rPr>
          <w:b/>
        </w:rPr>
        <w:t xml:space="preserve">of how the research grant </w:t>
      </w:r>
      <w:r w:rsidR="00E37039">
        <w:rPr>
          <w:b/>
        </w:rPr>
        <w:t xml:space="preserve">money </w:t>
      </w:r>
      <w:r w:rsidRPr="00597854">
        <w:rPr>
          <w:b/>
        </w:rPr>
        <w:t>was spent</w:t>
      </w:r>
      <w:r w:rsidR="0040483B">
        <w:t>,</w:t>
      </w:r>
      <w:r>
        <w:t xml:space="preserve"> this </w:t>
      </w:r>
      <w:r w:rsidR="009803DC">
        <w:t xml:space="preserve">form </w:t>
      </w:r>
      <w:r>
        <w:t>is to be emailed to</w:t>
      </w:r>
      <w:r w:rsidR="00DE01AF">
        <w:t xml:space="preserve"> Steph Gardner (s.gardner@unsw.edu.au)</w:t>
      </w:r>
      <w:r>
        <w:t xml:space="preserve"> no more than </w:t>
      </w:r>
      <w:r w:rsidRPr="00597854">
        <w:rPr>
          <w:u w:val="single"/>
        </w:rPr>
        <w:t>two months after the end of the grant period</w:t>
      </w:r>
      <w:r w:rsidR="00AB5E93">
        <w:t xml:space="preserve"> (</w:t>
      </w:r>
      <w:r w:rsidR="009803DC">
        <w:t>mid</w:t>
      </w:r>
      <w:r w:rsidR="00FA47CE">
        <w:t>-</w:t>
      </w:r>
      <w:r w:rsidR="00AB5E93">
        <w:t>May 202</w:t>
      </w:r>
      <w:r w:rsidR="00F3198F">
        <w:t>1</w:t>
      </w:r>
      <w:r w:rsidR="00AB5E93">
        <w:t>)</w:t>
      </w:r>
      <w:r>
        <w:t xml:space="preserve">. </w:t>
      </w:r>
    </w:p>
    <w:p w14:paraId="65463423" w14:textId="20EA01A6" w:rsidR="00CA4193" w:rsidRDefault="007E01E8" w:rsidP="002948AC">
      <w:pPr>
        <w:jc w:val="center"/>
      </w:pPr>
      <w:r>
        <w:t>To apply, please email your completed application</w:t>
      </w:r>
      <w:r w:rsidR="00CA4193">
        <w:t xml:space="preserve"> as a</w:t>
      </w:r>
      <w:r>
        <w:t xml:space="preserve"> </w:t>
      </w:r>
      <w:r>
        <w:rPr>
          <w:b/>
          <w:u w:val="single"/>
        </w:rPr>
        <w:t xml:space="preserve">single </w:t>
      </w:r>
      <w:r w:rsidR="00074F87">
        <w:rPr>
          <w:b/>
          <w:u w:val="single"/>
        </w:rPr>
        <w:t xml:space="preserve">WORD </w:t>
      </w:r>
      <w:r>
        <w:rPr>
          <w:b/>
          <w:u w:val="single"/>
        </w:rPr>
        <w:t>file</w:t>
      </w:r>
      <w:r>
        <w:t xml:space="preserve"> (</w:t>
      </w:r>
      <w:proofErr w:type="spellStart"/>
      <w:r w:rsidR="00CA4193">
        <w:t>lastname_firstname</w:t>
      </w:r>
      <w:proofErr w:type="spellEnd"/>
      <w:r>
        <w:t>.</w:t>
      </w:r>
      <w:r w:rsidR="002B2F88">
        <w:t xml:space="preserve"> </w:t>
      </w:r>
      <w:r>
        <w:t>doc</w:t>
      </w:r>
      <w:r w:rsidR="009A1033">
        <w:t>x</w:t>
      </w:r>
      <w:r>
        <w:t xml:space="preserve">) to </w:t>
      </w:r>
      <w:r w:rsidR="00DE01AF">
        <w:t>Steph Gardner (s.gardner@unsw.edu.au).</w:t>
      </w:r>
    </w:p>
    <w:p w14:paraId="1AAB8CEA" w14:textId="77777777" w:rsidR="00CA4193" w:rsidRDefault="00CA4193" w:rsidP="002948AC">
      <w:pPr>
        <w:jc w:val="center"/>
      </w:pPr>
    </w:p>
    <w:p w14:paraId="762F47F0" w14:textId="4C4DF367" w:rsidR="007E01E8" w:rsidRDefault="007E01E8" w:rsidP="002948AC">
      <w:pPr>
        <w:spacing w:before="120" w:after="120"/>
        <w:jc w:val="center"/>
      </w:pPr>
      <w:r w:rsidRPr="002948AC">
        <w:t>The closing date for rese</w:t>
      </w:r>
      <w:r w:rsidR="00DB5D3D" w:rsidRPr="002948AC">
        <w:t>arch grant applications for 20</w:t>
      </w:r>
      <w:r w:rsidR="00F3198F" w:rsidRPr="002948AC">
        <w:t>20</w:t>
      </w:r>
      <w:r w:rsidRPr="002948AC">
        <w:t xml:space="preserve"> will be </w:t>
      </w:r>
      <w:proofErr w:type="spellStart"/>
      <w:r w:rsidRPr="002948AC">
        <w:rPr>
          <w:b/>
          <w:u w:val="single"/>
        </w:rPr>
        <w:t>5pm</w:t>
      </w:r>
      <w:proofErr w:type="spellEnd"/>
      <w:r w:rsidRPr="002948AC">
        <w:rPr>
          <w:b/>
          <w:u w:val="single"/>
        </w:rPr>
        <w:t xml:space="preserve"> AE</w:t>
      </w:r>
      <w:r w:rsidR="007B2C3A" w:rsidRPr="002948AC">
        <w:rPr>
          <w:b/>
          <w:u w:val="single"/>
        </w:rPr>
        <w:t>D</w:t>
      </w:r>
      <w:r w:rsidRPr="002948AC">
        <w:rPr>
          <w:b/>
          <w:u w:val="single"/>
        </w:rPr>
        <w:t xml:space="preserve">T on Friday </w:t>
      </w:r>
      <w:r w:rsidR="00B00878" w:rsidRPr="002948AC">
        <w:rPr>
          <w:b/>
          <w:u w:val="single"/>
        </w:rPr>
        <w:t>3 April 2020</w:t>
      </w:r>
      <w:r w:rsidRPr="002948AC">
        <w:t xml:space="preserve">. </w:t>
      </w:r>
      <w:r w:rsidR="00C766BB" w:rsidRPr="002948AC">
        <w:t>Successful applicants will be notified by mid-Ma</w:t>
      </w:r>
      <w:r w:rsidR="00B00878" w:rsidRPr="002948AC">
        <w:t>y</w:t>
      </w:r>
      <w:r w:rsidR="00C766BB" w:rsidRPr="002948AC">
        <w:t>, with the formal announcement of aw</w:t>
      </w:r>
      <w:r w:rsidR="00DB5D3D" w:rsidRPr="002948AC">
        <w:t xml:space="preserve">ard recipients </w:t>
      </w:r>
      <w:r w:rsidR="00C766BB" w:rsidRPr="002948AC">
        <w:t xml:space="preserve">to be </w:t>
      </w:r>
      <w:r w:rsidR="00C72D9D" w:rsidRPr="002948AC">
        <w:t>made as part of</w:t>
      </w:r>
      <w:r w:rsidR="00C766BB" w:rsidRPr="002948AC">
        <w:t xml:space="preserve"> the proceedings of the ACRS Annual</w:t>
      </w:r>
      <w:r w:rsidR="007B2C3A" w:rsidRPr="002948AC">
        <w:t xml:space="preserve"> General Meeting 2020</w:t>
      </w:r>
      <w:r w:rsidR="00C72D9D" w:rsidRPr="002948AC">
        <w:t>.</w:t>
      </w:r>
    </w:p>
    <w:p w14:paraId="0EE7BCB3" w14:textId="77777777" w:rsidR="007E01E8" w:rsidRDefault="007E01E8" w:rsidP="007E01E8">
      <w:pPr>
        <w:spacing w:before="120" w:after="120"/>
      </w:pPr>
    </w:p>
    <w:p w14:paraId="6B3ED1E7" w14:textId="51F07808" w:rsidR="007E01E8" w:rsidRDefault="007B2C3A" w:rsidP="007E01E8">
      <w:pPr>
        <w:spacing w:before="120" w:after="120"/>
        <w:jc w:val="center"/>
        <w:rPr>
          <w:b/>
        </w:rPr>
      </w:pPr>
      <w:r>
        <w:rPr>
          <w:b/>
        </w:rPr>
        <w:t xml:space="preserve">Please note: </w:t>
      </w:r>
      <w:r w:rsidR="007E01E8">
        <w:rPr>
          <w:b/>
        </w:rPr>
        <w:t xml:space="preserve">Incomplete applications, </w:t>
      </w:r>
      <w:bookmarkStart w:id="0" w:name="_GoBack"/>
      <w:bookmarkEnd w:id="0"/>
      <w:r w:rsidR="007E01E8">
        <w:rPr>
          <w:b/>
        </w:rPr>
        <w:t>applications not submitted in the format requested, or received after the closing date will not be considered.</w:t>
      </w:r>
    </w:p>
    <w:p w14:paraId="64077191" w14:textId="77777777" w:rsidR="007E01E8" w:rsidRDefault="007E01E8" w:rsidP="007E01E8">
      <w:pPr>
        <w:spacing w:before="120" w:after="120"/>
        <w:rPr>
          <w:b/>
        </w:rPr>
      </w:pPr>
    </w:p>
    <w:p w14:paraId="0C9CC230" w14:textId="77777777" w:rsidR="007E01E8" w:rsidRPr="007E01E8" w:rsidRDefault="007E01E8" w:rsidP="007E01E8">
      <w:pPr>
        <w:spacing w:before="120" w:after="120"/>
        <w:rPr>
          <w:b/>
        </w:rPr>
      </w:pPr>
    </w:p>
    <w:sectPr w:rsidR="007E01E8" w:rsidRPr="007E01E8" w:rsidSect="00BC693E">
      <w:headerReference w:type="default" r:id="rId8"/>
      <w:footerReference w:type="default" r:id="rId9"/>
      <w:headerReference w:type="first" r:id="rId10"/>
      <w:pgSz w:w="12240" w:h="15840"/>
      <w:pgMar w:top="1276" w:right="1467" w:bottom="993" w:left="1800" w:header="360" w:footer="3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5AA50" w14:textId="77777777" w:rsidR="00413ECF" w:rsidRDefault="00413ECF">
      <w:r>
        <w:separator/>
      </w:r>
    </w:p>
  </w:endnote>
  <w:endnote w:type="continuationSeparator" w:id="0">
    <w:p w14:paraId="66771F00" w14:textId="77777777" w:rsidR="00413ECF" w:rsidRDefault="0041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2C94" w14:textId="678232D4" w:rsidR="0016012C" w:rsidRDefault="0016012C">
    <w:pPr>
      <w:pStyle w:val="Footer"/>
      <w:jc w:val="center"/>
    </w:pPr>
    <w:r>
      <w:fldChar w:fldCharType="begin"/>
    </w:r>
    <w:r>
      <w:instrText xml:space="preserve"> PAGE   \* MERGEFORMAT </w:instrText>
    </w:r>
    <w:r>
      <w:fldChar w:fldCharType="separate"/>
    </w:r>
    <w:r w:rsidR="00BC693E">
      <w:rPr>
        <w:noProof/>
      </w:rPr>
      <w:t>2</w:t>
    </w:r>
    <w:r>
      <w:fldChar w:fldCharType="end"/>
    </w:r>
  </w:p>
  <w:p w14:paraId="411817D6" w14:textId="77777777" w:rsidR="0016012C" w:rsidRPr="00BA687D" w:rsidRDefault="0016012C" w:rsidP="00BA6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55274" w14:textId="77777777" w:rsidR="00413ECF" w:rsidRDefault="00413ECF">
      <w:r>
        <w:separator/>
      </w:r>
    </w:p>
  </w:footnote>
  <w:footnote w:type="continuationSeparator" w:id="0">
    <w:p w14:paraId="7055F013" w14:textId="77777777" w:rsidR="00413ECF" w:rsidRDefault="00413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89190" w14:textId="77777777" w:rsidR="007C3898" w:rsidRDefault="007C3898">
    <w:pPr>
      <w:pStyle w:val="Header"/>
    </w:pPr>
  </w:p>
  <w:p w14:paraId="18DF455F" w14:textId="77777777" w:rsidR="0016012C" w:rsidRDefault="00160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F3B98" w14:textId="6D6596C8" w:rsidR="00BC693E" w:rsidRDefault="00BC693E">
    <w:pPr>
      <w:pStyle w:val="Header"/>
    </w:pPr>
    <w:r>
      <w:rPr>
        <w:noProof/>
        <w:lang w:eastAsia="en-AU"/>
      </w:rPr>
      <w:drawing>
        <wp:anchor distT="0" distB="0" distL="114300" distR="114300" simplePos="0" relativeHeight="251659264" behindDoc="1" locked="0" layoutInCell="1" allowOverlap="1" wp14:anchorId="6D56622D" wp14:editId="6E200241">
          <wp:simplePos x="0" y="0"/>
          <wp:positionH relativeFrom="column">
            <wp:posOffset>-323850</wp:posOffset>
          </wp:positionH>
          <wp:positionV relativeFrom="paragraph">
            <wp:posOffset>0</wp:posOffset>
          </wp:positionV>
          <wp:extent cx="6150844" cy="1301115"/>
          <wp:effectExtent l="0" t="0" r="254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RS Letterhead-header-noaddress-FINAL-USED.png"/>
                  <pic:cNvPicPr/>
                </pic:nvPicPr>
                <pic:blipFill rotWithShape="1">
                  <a:blip r:embed="rId1" cstate="print">
                    <a:extLst>
                      <a:ext uri="{28A0092B-C50C-407E-A947-70E740481C1C}">
                        <a14:useLocalDpi xmlns:a14="http://schemas.microsoft.com/office/drawing/2010/main" val="0"/>
                      </a:ext>
                    </a:extLst>
                  </a:blip>
                  <a:srcRect r="5875"/>
                  <a:stretch/>
                </pic:blipFill>
                <pic:spPr bwMode="auto">
                  <a:xfrm>
                    <a:off x="0" y="0"/>
                    <a:ext cx="6150844" cy="1301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2E67C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B1D91"/>
    <w:multiLevelType w:val="hybridMultilevel"/>
    <w:tmpl w:val="FDA2E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6E0516"/>
    <w:multiLevelType w:val="hybridMultilevel"/>
    <w:tmpl w:val="95F44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6B27FA"/>
    <w:multiLevelType w:val="hybridMultilevel"/>
    <w:tmpl w:val="61E03F88"/>
    <w:lvl w:ilvl="0" w:tplc="ED4AB1C0">
      <w:start w:val="1"/>
      <w:numFmt w:val="decimal"/>
      <w:lvlText w:val="%1)"/>
      <w:lvlJc w:val="left"/>
      <w:pPr>
        <w:tabs>
          <w:tab w:val="num" w:pos="540"/>
        </w:tabs>
        <w:ind w:left="5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FE1067"/>
    <w:multiLevelType w:val="hybridMultilevel"/>
    <w:tmpl w:val="7376E18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8A236A"/>
    <w:multiLevelType w:val="hybridMultilevel"/>
    <w:tmpl w:val="B6FEA06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37475A0C"/>
    <w:multiLevelType w:val="hybridMultilevel"/>
    <w:tmpl w:val="8B8C10B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4A7371F0"/>
    <w:multiLevelType w:val="hybridMultilevel"/>
    <w:tmpl w:val="017A13D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9B794B"/>
    <w:multiLevelType w:val="hybridMultilevel"/>
    <w:tmpl w:val="3948FE0A"/>
    <w:lvl w:ilvl="0" w:tplc="96BA0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EF106F"/>
    <w:multiLevelType w:val="hybridMultilevel"/>
    <w:tmpl w:val="7B109BBE"/>
    <w:lvl w:ilvl="0" w:tplc="18DCFD42">
      <w:start w:val="1"/>
      <w:numFmt w:val="decimal"/>
      <w:lvlText w:val="%1)"/>
      <w:lvlJc w:val="left"/>
      <w:pPr>
        <w:tabs>
          <w:tab w:val="num" w:pos="360"/>
        </w:tabs>
        <w:ind w:left="0" w:firstLine="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67771389"/>
    <w:multiLevelType w:val="multilevel"/>
    <w:tmpl w:val="5CB047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9917280"/>
    <w:multiLevelType w:val="hybridMultilevel"/>
    <w:tmpl w:val="C034F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A26B18"/>
    <w:multiLevelType w:val="hybridMultilevel"/>
    <w:tmpl w:val="9B2C57D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11"/>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8"/>
  </w:num>
  <w:num w:numId="10">
    <w:abstractNumId w:val="7"/>
  </w:num>
  <w:num w:numId="11">
    <w:abstractNumId w:val="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80"/>
    <w:rsid w:val="00004334"/>
    <w:rsid w:val="00012D5F"/>
    <w:rsid w:val="00020DD6"/>
    <w:rsid w:val="00027BCE"/>
    <w:rsid w:val="000326D2"/>
    <w:rsid w:val="00032A32"/>
    <w:rsid w:val="00036014"/>
    <w:rsid w:val="000548C3"/>
    <w:rsid w:val="00074F87"/>
    <w:rsid w:val="000820E2"/>
    <w:rsid w:val="00086B9C"/>
    <w:rsid w:val="000C0E48"/>
    <w:rsid w:val="000D29AB"/>
    <w:rsid w:val="000D3A2B"/>
    <w:rsid w:val="001013BA"/>
    <w:rsid w:val="001138BE"/>
    <w:rsid w:val="001226B1"/>
    <w:rsid w:val="001256D1"/>
    <w:rsid w:val="0013168C"/>
    <w:rsid w:val="00131755"/>
    <w:rsid w:val="001343DE"/>
    <w:rsid w:val="00140509"/>
    <w:rsid w:val="001461EF"/>
    <w:rsid w:val="00150136"/>
    <w:rsid w:val="00151FE7"/>
    <w:rsid w:val="00152140"/>
    <w:rsid w:val="00154CD8"/>
    <w:rsid w:val="0016012C"/>
    <w:rsid w:val="001632EA"/>
    <w:rsid w:val="00171DDA"/>
    <w:rsid w:val="00175914"/>
    <w:rsid w:val="001A4783"/>
    <w:rsid w:val="001A58BA"/>
    <w:rsid w:val="001A6281"/>
    <w:rsid w:val="001B56B4"/>
    <w:rsid w:val="001C78E1"/>
    <w:rsid w:val="001C7FDE"/>
    <w:rsid w:val="001D4AC4"/>
    <w:rsid w:val="001D7C04"/>
    <w:rsid w:val="001E5974"/>
    <w:rsid w:val="00202379"/>
    <w:rsid w:val="00211DD8"/>
    <w:rsid w:val="00216696"/>
    <w:rsid w:val="00225526"/>
    <w:rsid w:val="00225A36"/>
    <w:rsid w:val="00242FD0"/>
    <w:rsid w:val="00247F0B"/>
    <w:rsid w:val="00272B76"/>
    <w:rsid w:val="002768A0"/>
    <w:rsid w:val="002862D0"/>
    <w:rsid w:val="00292A3C"/>
    <w:rsid w:val="002948AC"/>
    <w:rsid w:val="002977FB"/>
    <w:rsid w:val="002B2F88"/>
    <w:rsid w:val="002E643B"/>
    <w:rsid w:val="002F60A8"/>
    <w:rsid w:val="003120C1"/>
    <w:rsid w:val="003132F5"/>
    <w:rsid w:val="0035240F"/>
    <w:rsid w:val="00380319"/>
    <w:rsid w:val="003D3832"/>
    <w:rsid w:val="003F04F3"/>
    <w:rsid w:val="0040483B"/>
    <w:rsid w:val="00413E3F"/>
    <w:rsid w:val="00413ECF"/>
    <w:rsid w:val="0042311E"/>
    <w:rsid w:val="004258BA"/>
    <w:rsid w:val="004412BD"/>
    <w:rsid w:val="00462CC1"/>
    <w:rsid w:val="00487FCE"/>
    <w:rsid w:val="004903BC"/>
    <w:rsid w:val="004A5221"/>
    <w:rsid w:val="004B35EB"/>
    <w:rsid w:val="004C21E5"/>
    <w:rsid w:val="004C3017"/>
    <w:rsid w:val="004C433C"/>
    <w:rsid w:val="004D2DBE"/>
    <w:rsid w:val="004D3880"/>
    <w:rsid w:val="004D3E7F"/>
    <w:rsid w:val="004D6C25"/>
    <w:rsid w:val="00504ADA"/>
    <w:rsid w:val="00521DB9"/>
    <w:rsid w:val="00522C2E"/>
    <w:rsid w:val="00546A4A"/>
    <w:rsid w:val="005609B1"/>
    <w:rsid w:val="00560DFE"/>
    <w:rsid w:val="00572169"/>
    <w:rsid w:val="00576476"/>
    <w:rsid w:val="005802F7"/>
    <w:rsid w:val="0058452C"/>
    <w:rsid w:val="0059533D"/>
    <w:rsid w:val="00597854"/>
    <w:rsid w:val="005A5FCB"/>
    <w:rsid w:val="005B2C6B"/>
    <w:rsid w:val="005C176D"/>
    <w:rsid w:val="005C3A4C"/>
    <w:rsid w:val="00617A36"/>
    <w:rsid w:val="00621A6A"/>
    <w:rsid w:val="00646DBA"/>
    <w:rsid w:val="00660B49"/>
    <w:rsid w:val="00666D57"/>
    <w:rsid w:val="006732A4"/>
    <w:rsid w:val="006874AF"/>
    <w:rsid w:val="00687FEC"/>
    <w:rsid w:val="00692A77"/>
    <w:rsid w:val="006A1F20"/>
    <w:rsid w:val="006B11EE"/>
    <w:rsid w:val="006B1601"/>
    <w:rsid w:val="006C0CBB"/>
    <w:rsid w:val="006C5DF7"/>
    <w:rsid w:val="006C7564"/>
    <w:rsid w:val="006D445B"/>
    <w:rsid w:val="006F4993"/>
    <w:rsid w:val="007013A3"/>
    <w:rsid w:val="00714244"/>
    <w:rsid w:val="0071503A"/>
    <w:rsid w:val="00715F75"/>
    <w:rsid w:val="00744D22"/>
    <w:rsid w:val="00751F2C"/>
    <w:rsid w:val="00761885"/>
    <w:rsid w:val="00764F99"/>
    <w:rsid w:val="0076673B"/>
    <w:rsid w:val="00784DF6"/>
    <w:rsid w:val="00792FE9"/>
    <w:rsid w:val="007A25E2"/>
    <w:rsid w:val="007B2C3A"/>
    <w:rsid w:val="007B41DB"/>
    <w:rsid w:val="007C0243"/>
    <w:rsid w:val="007C3898"/>
    <w:rsid w:val="007C4C13"/>
    <w:rsid w:val="007E01E8"/>
    <w:rsid w:val="007E2801"/>
    <w:rsid w:val="008162C3"/>
    <w:rsid w:val="0081633B"/>
    <w:rsid w:val="00820B96"/>
    <w:rsid w:val="008237E9"/>
    <w:rsid w:val="00840CA0"/>
    <w:rsid w:val="00844C94"/>
    <w:rsid w:val="00893276"/>
    <w:rsid w:val="008C3275"/>
    <w:rsid w:val="008C3B9E"/>
    <w:rsid w:val="008D4E57"/>
    <w:rsid w:val="008D7404"/>
    <w:rsid w:val="00933D50"/>
    <w:rsid w:val="00977264"/>
    <w:rsid w:val="009803DC"/>
    <w:rsid w:val="00993A2C"/>
    <w:rsid w:val="009A1033"/>
    <w:rsid w:val="009B4415"/>
    <w:rsid w:val="009B7F84"/>
    <w:rsid w:val="009C2D4C"/>
    <w:rsid w:val="00A16325"/>
    <w:rsid w:val="00A2600D"/>
    <w:rsid w:val="00A64A99"/>
    <w:rsid w:val="00A955BB"/>
    <w:rsid w:val="00AA1683"/>
    <w:rsid w:val="00AA675B"/>
    <w:rsid w:val="00AB5E93"/>
    <w:rsid w:val="00AC40C7"/>
    <w:rsid w:val="00AD4CAF"/>
    <w:rsid w:val="00B00878"/>
    <w:rsid w:val="00B21964"/>
    <w:rsid w:val="00B24B80"/>
    <w:rsid w:val="00B41C86"/>
    <w:rsid w:val="00B4417B"/>
    <w:rsid w:val="00B509E2"/>
    <w:rsid w:val="00B67654"/>
    <w:rsid w:val="00B77890"/>
    <w:rsid w:val="00B81A23"/>
    <w:rsid w:val="00B81EC6"/>
    <w:rsid w:val="00B82605"/>
    <w:rsid w:val="00BA687D"/>
    <w:rsid w:val="00BA69C9"/>
    <w:rsid w:val="00BB14D6"/>
    <w:rsid w:val="00BB30C8"/>
    <w:rsid w:val="00BC693E"/>
    <w:rsid w:val="00BC6E27"/>
    <w:rsid w:val="00BD3AC3"/>
    <w:rsid w:val="00C07C49"/>
    <w:rsid w:val="00C51E3B"/>
    <w:rsid w:val="00C56095"/>
    <w:rsid w:val="00C72D9D"/>
    <w:rsid w:val="00C766BB"/>
    <w:rsid w:val="00C77B41"/>
    <w:rsid w:val="00CA4193"/>
    <w:rsid w:val="00CB0F3A"/>
    <w:rsid w:val="00CC33F2"/>
    <w:rsid w:val="00CC6C27"/>
    <w:rsid w:val="00CC74DF"/>
    <w:rsid w:val="00CE5FE5"/>
    <w:rsid w:val="00D036FE"/>
    <w:rsid w:val="00D213C4"/>
    <w:rsid w:val="00D26DF7"/>
    <w:rsid w:val="00D307FE"/>
    <w:rsid w:val="00D4241C"/>
    <w:rsid w:val="00D55FB8"/>
    <w:rsid w:val="00D6445D"/>
    <w:rsid w:val="00D67E27"/>
    <w:rsid w:val="00D7198D"/>
    <w:rsid w:val="00D84C4F"/>
    <w:rsid w:val="00D85595"/>
    <w:rsid w:val="00DA26C9"/>
    <w:rsid w:val="00DB3994"/>
    <w:rsid w:val="00DB5D3D"/>
    <w:rsid w:val="00DD5CE4"/>
    <w:rsid w:val="00DE01AF"/>
    <w:rsid w:val="00DF2526"/>
    <w:rsid w:val="00E010A6"/>
    <w:rsid w:val="00E024C9"/>
    <w:rsid w:val="00E26D04"/>
    <w:rsid w:val="00E37039"/>
    <w:rsid w:val="00E5056E"/>
    <w:rsid w:val="00E55AE9"/>
    <w:rsid w:val="00E56363"/>
    <w:rsid w:val="00E61A84"/>
    <w:rsid w:val="00E80406"/>
    <w:rsid w:val="00EA210F"/>
    <w:rsid w:val="00EC367F"/>
    <w:rsid w:val="00EC5DA8"/>
    <w:rsid w:val="00EE4AD2"/>
    <w:rsid w:val="00F01052"/>
    <w:rsid w:val="00F050CE"/>
    <w:rsid w:val="00F23A5D"/>
    <w:rsid w:val="00F3198F"/>
    <w:rsid w:val="00F46D37"/>
    <w:rsid w:val="00F540C6"/>
    <w:rsid w:val="00F67115"/>
    <w:rsid w:val="00F87B15"/>
    <w:rsid w:val="00F97D6C"/>
    <w:rsid w:val="00FA47CE"/>
    <w:rsid w:val="00FB068C"/>
    <w:rsid w:val="00FD53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2FC16"/>
  <w14:defaultImageDpi w14:val="300"/>
  <w15:chartTrackingRefBased/>
  <w15:docId w15:val="{EA2179AE-6C3E-AB4E-A7E5-A7021D75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4C94"/>
    <w:pPr>
      <w:tabs>
        <w:tab w:val="center" w:pos="4320"/>
        <w:tab w:val="right" w:pos="8640"/>
      </w:tabs>
    </w:pPr>
  </w:style>
  <w:style w:type="paragraph" w:styleId="Footer">
    <w:name w:val="footer"/>
    <w:basedOn w:val="Normal"/>
    <w:link w:val="FooterChar"/>
    <w:uiPriority w:val="99"/>
    <w:rsid w:val="00844C94"/>
    <w:pPr>
      <w:tabs>
        <w:tab w:val="center" w:pos="4320"/>
        <w:tab w:val="right" w:pos="8640"/>
      </w:tabs>
    </w:pPr>
  </w:style>
  <w:style w:type="table" w:styleId="TableGrid">
    <w:name w:val="Table Grid"/>
    <w:basedOn w:val="TableNormal"/>
    <w:rsid w:val="00844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7C49"/>
    <w:rPr>
      <w:rFonts w:ascii="Tahoma" w:hAnsi="Tahoma" w:cs="Tahoma"/>
      <w:sz w:val="16"/>
      <w:szCs w:val="16"/>
    </w:rPr>
  </w:style>
  <w:style w:type="character" w:styleId="Hyperlink">
    <w:name w:val="Hyperlink"/>
    <w:rsid w:val="005C176D"/>
    <w:rPr>
      <w:color w:val="0000FF"/>
      <w:u w:val="single"/>
    </w:rPr>
  </w:style>
  <w:style w:type="character" w:customStyle="1" w:styleId="skypepnhprintcontainer">
    <w:name w:val="skype_pnh_print_container"/>
    <w:rsid w:val="007A25E2"/>
  </w:style>
  <w:style w:type="paragraph" w:customStyle="1" w:styleId="ColorfulList-Accent11">
    <w:name w:val="Colorful List - Accent 11"/>
    <w:basedOn w:val="Normal"/>
    <w:uiPriority w:val="34"/>
    <w:qFormat/>
    <w:rsid w:val="001256D1"/>
    <w:pPr>
      <w:ind w:left="720"/>
      <w:contextualSpacing/>
    </w:pPr>
  </w:style>
  <w:style w:type="character" w:styleId="CommentReference">
    <w:name w:val="annotation reference"/>
    <w:rsid w:val="008C3B9E"/>
    <w:rPr>
      <w:sz w:val="16"/>
      <w:szCs w:val="16"/>
    </w:rPr>
  </w:style>
  <w:style w:type="paragraph" w:styleId="CommentText">
    <w:name w:val="annotation text"/>
    <w:basedOn w:val="Normal"/>
    <w:link w:val="CommentTextChar"/>
    <w:rsid w:val="008C3B9E"/>
    <w:rPr>
      <w:sz w:val="20"/>
      <w:szCs w:val="20"/>
    </w:rPr>
  </w:style>
  <w:style w:type="character" w:customStyle="1" w:styleId="CommentTextChar">
    <w:name w:val="Comment Text Char"/>
    <w:link w:val="CommentText"/>
    <w:rsid w:val="008C3B9E"/>
    <w:rPr>
      <w:lang w:eastAsia="en-US"/>
    </w:rPr>
  </w:style>
  <w:style w:type="paragraph" w:styleId="CommentSubject">
    <w:name w:val="annotation subject"/>
    <w:basedOn w:val="CommentText"/>
    <w:next w:val="CommentText"/>
    <w:link w:val="CommentSubjectChar"/>
    <w:rsid w:val="008C3B9E"/>
    <w:rPr>
      <w:b/>
      <w:bCs/>
    </w:rPr>
  </w:style>
  <w:style w:type="character" w:customStyle="1" w:styleId="CommentSubjectChar">
    <w:name w:val="Comment Subject Char"/>
    <w:link w:val="CommentSubject"/>
    <w:rsid w:val="008C3B9E"/>
    <w:rPr>
      <w:b/>
      <w:bCs/>
      <w:lang w:eastAsia="en-US"/>
    </w:rPr>
  </w:style>
  <w:style w:type="paragraph" w:styleId="Title">
    <w:name w:val="Title"/>
    <w:basedOn w:val="Normal"/>
    <w:link w:val="TitleChar"/>
    <w:qFormat/>
    <w:rsid w:val="00154CD8"/>
    <w:pPr>
      <w:jc w:val="center"/>
    </w:pPr>
    <w:rPr>
      <w:sz w:val="28"/>
      <w:szCs w:val="20"/>
      <w:lang w:val="en-GB"/>
    </w:rPr>
  </w:style>
  <w:style w:type="character" w:customStyle="1" w:styleId="TitleChar">
    <w:name w:val="Title Char"/>
    <w:link w:val="Title"/>
    <w:rsid w:val="00154CD8"/>
    <w:rPr>
      <w:sz w:val="28"/>
      <w:lang w:val="en-GB" w:eastAsia="en-US"/>
    </w:rPr>
  </w:style>
  <w:style w:type="character" w:customStyle="1" w:styleId="FooterChar">
    <w:name w:val="Footer Char"/>
    <w:link w:val="Footer"/>
    <w:uiPriority w:val="99"/>
    <w:rsid w:val="004A5221"/>
    <w:rPr>
      <w:sz w:val="24"/>
      <w:szCs w:val="24"/>
      <w:lang w:eastAsia="en-US"/>
    </w:rPr>
  </w:style>
  <w:style w:type="character" w:customStyle="1" w:styleId="HeaderChar">
    <w:name w:val="Header Char"/>
    <w:link w:val="Header"/>
    <w:uiPriority w:val="99"/>
    <w:rsid w:val="007C3898"/>
    <w:rPr>
      <w:sz w:val="24"/>
      <w:szCs w:val="24"/>
      <w:lang w:eastAsia="en-US"/>
    </w:rPr>
  </w:style>
  <w:style w:type="character" w:customStyle="1" w:styleId="UnresolvedMention1">
    <w:name w:val="Unresolved Mention1"/>
    <w:basedOn w:val="DefaultParagraphFont"/>
    <w:uiPriority w:val="99"/>
    <w:semiHidden/>
    <w:unhideWhenUsed/>
    <w:rsid w:val="00AB5E93"/>
    <w:rPr>
      <w:color w:val="605E5C"/>
      <w:shd w:val="clear" w:color="auto" w:fill="E1DFDD"/>
    </w:rPr>
  </w:style>
  <w:style w:type="character" w:customStyle="1" w:styleId="ilfuvd">
    <w:name w:val="ilfuvd"/>
    <w:basedOn w:val="DefaultParagraphFont"/>
    <w:rsid w:val="00CA4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3536">
      <w:bodyDiv w:val="1"/>
      <w:marLeft w:val="0"/>
      <w:marRight w:val="0"/>
      <w:marTop w:val="0"/>
      <w:marBottom w:val="0"/>
      <w:divBdr>
        <w:top w:val="none" w:sz="0" w:space="0" w:color="auto"/>
        <w:left w:val="none" w:sz="0" w:space="0" w:color="auto"/>
        <w:bottom w:val="none" w:sz="0" w:space="0" w:color="auto"/>
        <w:right w:val="none" w:sz="0" w:space="0" w:color="auto"/>
      </w:divBdr>
      <w:divsChild>
        <w:div w:id="306473614">
          <w:marLeft w:val="0"/>
          <w:marRight w:val="0"/>
          <w:marTop w:val="0"/>
          <w:marBottom w:val="0"/>
          <w:divBdr>
            <w:top w:val="none" w:sz="0" w:space="0" w:color="auto"/>
            <w:left w:val="none" w:sz="0" w:space="0" w:color="auto"/>
            <w:bottom w:val="none" w:sz="0" w:space="0" w:color="auto"/>
            <w:right w:val="none" w:sz="0" w:space="0" w:color="auto"/>
          </w:divBdr>
          <w:divsChild>
            <w:div w:id="575896328">
              <w:marLeft w:val="0"/>
              <w:marRight w:val="0"/>
              <w:marTop w:val="0"/>
              <w:marBottom w:val="0"/>
              <w:divBdr>
                <w:top w:val="none" w:sz="0" w:space="0" w:color="auto"/>
                <w:left w:val="none" w:sz="0" w:space="0" w:color="auto"/>
                <w:bottom w:val="none" w:sz="0" w:space="0" w:color="auto"/>
                <w:right w:val="none" w:sz="0" w:space="0" w:color="auto"/>
              </w:divBdr>
              <w:divsChild>
                <w:div w:id="372773203">
                  <w:marLeft w:val="0"/>
                  <w:marRight w:val="0"/>
                  <w:marTop w:val="0"/>
                  <w:marBottom w:val="0"/>
                  <w:divBdr>
                    <w:top w:val="none" w:sz="0" w:space="0" w:color="auto"/>
                    <w:left w:val="none" w:sz="0" w:space="0" w:color="auto"/>
                    <w:bottom w:val="none" w:sz="0" w:space="0" w:color="auto"/>
                    <w:right w:val="none" w:sz="0" w:space="0" w:color="auto"/>
                  </w:divBdr>
                  <w:divsChild>
                    <w:div w:id="1126661740">
                      <w:marLeft w:val="0"/>
                      <w:marRight w:val="0"/>
                      <w:marTop w:val="0"/>
                      <w:marBottom w:val="0"/>
                      <w:divBdr>
                        <w:top w:val="none" w:sz="0" w:space="0" w:color="auto"/>
                        <w:left w:val="none" w:sz="0" w:space="0" w:color="auto"/>
                        <w:bottom w:val="none" w:sz="0" w:space="0" w:color="auto"/>
                        <w:right w:val="none" w:sz="0" w:space="0" w:color="auto"/>
                      </w:divBdr>
                      <w:divsChild>
                        <w:div w:id="2113475841">
                          <w:marLeft w:val="0"/>
                          <w:marRight w:val="0"/>
                          <w:marTop w:val="0"/>
                          <w:marBottom w:val="0"/>
                          <w:divBdr>
                            <w:top w:val="none" w:sz="0" w:space="0" w:color="auto"/>
                            <w:left w:val="none" w:sz="0" w:space="0" w:color="auto"/>
                            <w:bottom w:val="none" w:sz="0" w:space="0" w:color="auto"/>
                            <w:right w:val="none" w:sz="0" w:space="0" w:color="auto"/>
                          </w:divBdr>
                          <w:divsChild>
                            <w:div w:id="1056396604">
                              <w:marLeft w:val="0"/>
                              <w:marRight w:val="0"/>
                              <w:marTop w:val="0"/>
                              <w:marBottom w:val="0"/>
                              <w:divBdr>
                                <w:top w:val="none" w:sz="0" w:space="0" w:color="auto"/>
                                <w:left w:val="none" w:sz="0" w:space="0" w:color="auto"/>
                                <w:bottom w:val="none" w:sz="0" w:space="0" w:color="auto"/>
                                <w:right w:val="none" w:sz="0" w:space="0" w:color="auto"/>
                              </w:divBdr>
                              <w:divsChild>
                                <w:div w:id="725300539">
                                  <w:marLeft w:val="0"/>
                                  <w:marRight w:val="0"/>
                                  <w:marTop w:val="0"/>
                                  <w:marBottom w:val="0"/>
                                  <w:divBdr>
                                    <w:top w:val="none" w:sz="0" w:space="0" w:color="auto"/>
                                    <w:left w:val="none" w:sz="0" w:space="0" w:color="auto"/>
                                    <w:bottom w:val="none" w:sz="0" w:space="0" w:color="auto"/>
                                    <w:right w:val="none" w:sz="0" w:space="0" w:color="auto"/>
                                  </w:divBdr>
                                  <w:divsChild>
                                    <w:div w:id="163712803">
                                      <w:marLeft w:val="0"/>
                                      <w:marRight w:val="0"/>
                                      <w:marTop w:val="0"/>
                                      <w:marBottom w:val="0"/>
                                      <w:divBdr>
                                        <w:top w:val="none" w:sz="0" w:space="0" w:color="auto"/>
                                        <w:left w:val="none" w:sz="0" w:space="0" w:color="auto"/>
                                        <w:bottom w:val="none" w:sz="0" w:space="0" w:color="auto"/>
                                        <w:right w:val="none" w:sz="0" w:space="0" w:color="auto"/>
                                      </w:divBdr>
                                      <w:divsChild>
                                        <w:div w:id="106891848">
                                          <w:marLeft w:val="0"/>
                                          <w:marRight w:val="0"/>
                                          <w:marTop w:val="0"/>
                                          <w:marBottom w:val="0"/>
                                          <w:divBdr>
                                            <w:top w:val="none" w:sz="0" w:space="0" w:color="auto"/>
                                            <w:left w:val="none" w:sz="0" w:space="0" w:color="auto"/>
                                            <w:bottom w:val="none" w:sz="0" w:space="0" w:color="auto"/>
                                            <w:right w:val="none" w:sz="0" w:space="0" w:color="auto"/>
                                          </w:divBdr>
                                          <w:divsChild>
                                            <w:div w:id="447044558">
                                              <w:marLeft w:val="0"/>
                                              <w:marRight w:val="0"/>
                                              <w:marTop w:val="0"/>
                                              <w:marBottom w:val="0"/>
                                              <w:divBdr>
                                                <w:top w:val="none" w:sz="0" w:space="0" w:color="auto"/>
                                                <w:left w:val="none" w:sz="0" w:space="0" w:color="auto"/>
                                                <w:bottom w:val="none" w:sz="0" w:space="0" w:color="auto"/>
                                                <w:right w:val="none" w:sz="0" w:space="0" w:color="auto"/>
                                              </w:divBdr>
                                              <w:divsChild>
                                                <w:div w:id="1165586907">
                                                  <w:marLeft w:val="0"/>
                                                  <w:marRight w:val="0"/>
                                                  <w:marTop w:val="75"/>
                                                  <w:marBottom w:val="0"/>
                                                  <w:divBdr>
                                                    <w:top w:val="none" w:sz="0" w:space="0" w:color="auto"/>
                                                    <w:left w:val="none" w:sz="0" w:space="0" w:color="auto"/>
                                                    <w:bottom w:val="none" w:sz="0" w:space="0" w:color="auto"/>
                                                    <w:right w:val="none" w:sz="0" w:space="0" w:color="auto"/>
                                                  </w:divBdr>
                                                  <w:divsChild>
                                                    <w:div w:id="15445615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68431">
      <w:bodyDiv w:val="1"/>
      <w:marLeft w:val="0"/>
      <w:marRight w:val="0"/>
      <w:marTop w:val="0"/>
      <w:marBottom w:val="0"/>
      <w:divBdr>
        <w:top w:val="none" w:sz="0" w:space="0" w:color="auto"/>
        <w:left w:val="none" w:sz="0" w:space="0" w:color="auto"/>
        <w:bottom w:val="none" w:sz="0" w:space="0" w:color="auto"/>
        <w:right w:val="none" w:sz="0" w:space="0" w:color="auto"/>
      </w:divBdr>
    </w:div>
    <w:div w:id="278492403">
      <w:bodyDiv w:val="1"/>
      <w:marLeft w:val="0"/>
      <w:marRight w:val="0"/>
      <w:marTop w:val="0"/>
      <w:marBottom w:val="0"/>
      <w:divBdr>
        <w:top w:val="none" w:sz="0" w:space="0" w:color="auto"/>
        <w:left w:val="none" w:sz="0" w:space="0" w:color="auto"/>
        <w:bottom w:val="none" w:sz="0" w:space="0" w:color="auto"/>
        <w:right w:val="none" w:sz="0" w:space="0" w:color="auto"/>
      </w:divBdr>
    </w:div>
    <w:div w:id="406652279">
      <w:bodyDiv w:val="1"/>
      <w:marLeft w:val="0"/>
      <w:marRight w:val="0"/>
      <w:marTop w:val="0"/>
      <w:marBottom w:val="0"/>
      <w:divBdr>
        <w:top w:val="none" w:sz="0" w:space="0" w:color="auto"/>
        <w:left w:val="none" w:sz="0" w:space="0" w:color="auto"/>
        <w:bottom w:val="none" w:sz="0" w:space="0" w:color="auto"/>
        <w:right w:val="none" w:sz="0" w:space="0" w:color="auto"/>
      </w:divBdr>
    </w:div>
    <w:div w:id="679624490">
      <w:bodyDiv w:val="1"/>
      <w:marLeft w:val="0"/>
      <w:marRight w:val="0"/>
      <w:marTop w:val="0"/>
      <w:marBottom w:val="0"/>
      <w:divBdr>
        <w:top w:val="none" w:sz="0" w:space="0" w:color="auto"/>
        <w:left w:val="none" w:sz="0" w:space="0" w:color="auto"/>
        <w:bottom w:val="none" w:sz="0" w:space="0" w:color="auto"/>
        <w:right w:val="none" w:sz="0" w:space="0" w:color="auto"/>
      </w:divBdr>
    </w:div>
    <w:div w:id="842935594">
      <w:bodyDiv w:val="1"/>
      <w:marLeft w:val="0"/>
      <w:marRight w:val="0"/>
      <w:marTop w:val="0"/>
      <w:marBottom w:val="0"/>
      <w:divBdr>
        <w:top w:val="none" w:sz="0" w:space="0" w:color="auto"/>
        <w:left w:val="none" w:sz="0" w:space="0" w:color="auto"/>
        <w:bottom w:val="none" w:sz="0" w:space="0" w:color="auto"/>
        <w:right w:val="none" w:sz="0" w:space="0" w:color="auto"/>
      </w:divBdr>
    </w:div>
    <w:div w:id="924609639">
      <w:bodyDiv w:val="1"/>
      <w:marLeft w:val="0"/>
      <w:marRight w:val="0"/>
      <w:marTop w:val="0"/>
      <w:marBottom w:val="0"/>
      <w:divBdr>
        <w:top w:val="none" w:sz="0" w:space="0" w:color="auto"/>
        <w:left w:val="none" w:sz="0" w:space="0" w:color="auto"/>
        <w:bottom w:val="none" w:sz="0" w:space="0" w:color="auto"/>
        <w:right w:val="none" w:sz="0" w:space="0" w:color="auto"/>
      </w:divBdr>
    </w:div>
    <w:div w:id="1232735427">
      <w:bodyDiv w:val="1"/>
      <w:marLeft w:val="0"/>
      <w:marRight w:val="0"/>
      <w:marTop w:val="0"/>
      <w:marBottom w:val="0"/>
      <w:divBdr>
        <w:top w:val="none" w:sz="0" w:space="0" w:color="auto"/>
        <w:left w:val="none" w:sz="0" w:space="0" w:color="auto"/>
        <w:bottom w:val="none" w:sz="0" w:space="0" w:color="auto"/>
        <w:right w:val="none" w:sz="0" w:space="0" w:color="auto"/>
      </w:divBdr>
    </w:div>
    <w:div w:id="1240020851">
      <w:bodyDiv w:val="1"/>
      <w:marLeft w:val="0"/>
      <w:marRight w:val="0"/>
      <w:marTop w:val="0"/>
      <w:marBottom w:val="0"/>
      <w:divBdr>
        <w:top w:val="none" w:sz="0" w:space="0" w:color="auto"/>
        <w:left w:val="none" w:sz="0" w:space="0" w:color="auto"/>
        <w:bottom w:val="none" w:sz="0" w:space="0" w:color="auto"/>
        <w:right w:val="none" w:sz="0" w:space="0" w:color="auto"/>
      </w:divBdr>
    </w:div>
    <w:div w:id="1320504937">
      <w:bodyDiv w:val="1"/>
      <w:marLeft w:val="0"/>
      <w:marRight w:val="0"/>
      <w:marTop w:val="0"/>
      <w:marBottom w:val="0"/>
      <w:divBdr>
        <w:top w:val="none" w:sz="0" w:space="0" w:color="auto"/>
        <w:left w:val="none" w:sz="0" w:space="0" w:color="auto"/>
        <w:bottom w:val="none" w:sz="0" w:space="0" w:color="auto"/>
        <w:right w:val="none" w:sz="0" w:space="0" w:color="auto"/>
      </w:divBdr>
    </w:div>
    <w:div w:id="1373504345">
      <w:bodyDiv w:val="1"/>
      <w:marLeft w:val="0"/>
      <w:marRight w:val="0"/>
      <w:marTop w:val="0"/>
      <w:marBottom w:val="0"/>
      <w:divBdr>
        <w:top w:val="none" w:sz="0" w:space="0" w:color="auto"/>
        <w:left w:val="none" w:sz="0" w:space="0" w:color="auto"/>
        <w:bottom w:val="none" w:sz="0" w:space="0" w:color="auto"/>
        <w:right w:val="none" w:sz="0" w:space="0" w:color="auto"/>
      </w:divBdr>
    </w:div>
    <w:div w:id="1387294005">
      <w:bodyDiv w:val="1"/>
      <w:marLeft w:val="0"/>
      <w:marRight w:val="0"/>
      <w:marTop w:val="0"/>
      <w:marBottom w:val="0"/>
      <w:divBdr>
        <w:top w:val="none" w:sz="0" w:space="0" w:color="auto"/>
        <w:left w:val="none" w:sz="0" w:space="0" w:color="auto"/>
        <w:bottom w:val="none" w:sz="0" w:space="0" w:color="auto"/>
        <w:right w:val="none" w:sz="0" w:space="0" w:color="auto"/>
      </w:divBdr>
      <w:divsChild>
        <w:div w:id="966467722">
          <w:marLeft w:val="0"/>
          <w:marRight w:val="0"/>
          <w:marTop w:val="0"/>
          <w:marBottom w:val="0"/>
          <w:divBdr>
            <w:top w:val="none" w:sz="0" w:space="0" w:color="auto"/>
            <w:left w:val="none" w:sz="0" w:space="0" w:color="auto"/>
            <w:bottom w:val="none" w:sz="0" w:space="0" w:color="auto"/>
            <w:right w:val="none" w:sz="0" w:space="0" w:color="auto"/>
          </w:divBdr>
          <w:divsChild>
            <w:div w:id="2074814121">
              <w:marLeft w:val="0"/>
              <w:marRight w:val="0"/>
              <w:marTop w:val="0"/>
              <w:marBottom w:val="0"/>
              <w:divBdr>
                <w:top w:val="none" w:sz="0" w:space="0" w:color="auto"/>
                <w:left w:val="none" w:sz="0" w:space="0" w:color="auto"/>
                <w:bottom w:val="none" w:sz="0" w:space="0" w:color="auto"/>
                <w:right w:val="none" w:sz="0" w:space="0" w:color="auto"/>
              </w:divBdr>
              <w:divsChild>
                <w:div w:id="1375816242">
                  <w:marLeft w:val="0"/>
                  <w:marRight w:val="0"/>
                  <w:marTop w:val="0"/>
                  <w:marBottom w:val="0"/>
                  <w:divBdr>
                    <w:top w:val="none" w:sz="0" w:space="0" w:color="auto"/>
                    <w:left w:val="none" w:sz="0" w:space="0" w:color="auto"/>
                    <w:bottom w:val="none" w:sz="0" w:space="0" w:color="auto"/>
                    <w:right w:val="none" w:sz="0" w:space="0" w:color="auto"/>
                  </w:divBdr>
                  <w:divsChild>
                    <w:div w:id="1841889322">
                      <w:marLeft w:val="0"/>
                      <w:marRight w:val="0"/>
                      <w:marTop w:val="0"/>
                      <w:marBottom w:val="0"/>
                      <w:divBdr>
                        <w:top w:val="none" w:sz="0" w:space="0" w:color="auto"/>
                        <w:left w:val="none" w:sz="0" w:space="0" w:color="auto"/>
                        <w:bottom w:val="none" w:sz="0" w:space="0" w:color="auto"/>
                        <w:right w:val="none" w:sz="0" w:space="0" w:color="auto"/>
                      </w:divBdr>
                      <w:divsChild>
                        <w:div w:id="1925607715">
                          <w:marLeft w:val="0"/>
                          <w:marRight w:val="0"/>
                          <w:marTop w:val="0"/>
                          <w:marBottom w:val="0"/>
                          <w:divBdr>
                            <w:top w:val="none" w:sz="0" w:space="0" w:color="auto"/>
                            <w:left w:val="none" w:sz="0" w:space="0" w:color="auto"/>
                            <w:bottom w:val="none" w:sz="0" w:space="0" w:color="auto"/>
                            <w:right w:val="none" w:sz="0" w:space="0" w:color="auto"/>
                          </w:divBdr>
                          <w:divsChild>
                            <w:div w:id="1794132396">
                              <w:marLeft w:val="0"/>
                              <w:marRight w:val="0"/>
                              <w:marTop w:val="0"/>
                              <w:marBottom w:val="0"/>
                              <w:divBdr>
                                <w:top w:val="none" w:sz="0" w:space="0" w:color="auto"/>
                                <w:left w:val="none" w:sz="0" w:space="0" w:color="auto"/>
                                <w:bottom w:val="none" w:sz="0" w:space="0" w:color="auto"/>
                                <w:right w:val="none" w:sz="0" w:space="0" w:color="auto"/>
                              </w:divBdr>
                              <w:divsChild>
                                <w:div w:id="380981206">
                                  <w:marLeft w:val="0"/>
                                  <w:marRight w:val="0"/>
                                  <w:marTop w:val="0"/>
                                  <w:marBottom w:val="0"/>
                                  <w:divBdr>
                                    <w:top w:val="none" w:sz="0" w:space="0" w:color="auto"/>
                                    <w:left w:val="none" w:sz="0" w:space="0" w:color="auto"/>
                                    <w:bottom w:val="none" w:sz="0" w:space="0" w:color="auto"/>
                                    <w:right w:val="none" w:sz="0" w:space="0" w:color="auto"/>
                                  </w:divBdr>
                                  <w:divsChild>
                                    <w:div w:id="356195334">
                                      <w:marLeft w:val="0"/>
                                      <w:marRight w:val="0"/>
                                      <w:marTop w:val="0"/>
                                      <w:marBottom w:val="0"/>
                                      <w:divBdr>
                                        <w:top w:val="none" w:sz="0" w:space="0" w:color="auto"/>
                                        <w:left w:val="none" w:sz="0" w:space="0" w:color="auto"/>
                                        <w:bottom w:val="none" w:sz="0" w:space="0" w:color="auto"/>
                                        <w:right w:val="none" w:sz="0" w:space="0" w:color="auto"/>
                                      </w:divBdr>
                                      <w:divsChild>
                                        <w:div w:id="208733315">
                                          <w:marLeft w:val="0"/>
                                          <w:marRight w:val="0"/>
                                          <w:marTop w:val="0"/>
                                          <w:marBottom w:val="0"/>
                                          <w:divBdr>
                                            <w:top w:val="none" w:sz="0" w:space="0" w:color="auto"/>
                                            <w:left w:val="none" w:sz="0" w:space="0" w:color="auto"/>
                                            <w:bottom w:val="none" w:sz="0" w:space="0" w:color="auto"/>
                                            <w:right w:val="none" w:sz="0" w:space="0" w:color="auto"/>
                                          </w:divBdr>
                                          <w:divsChild>
                                            <w:div w:id="1499156246">
                                              <w:marLeft w:val="0"/>
                                              <w:marRight w:val="0"/>
                                              <w:marTop w:val="0"/>
                                              <w:marBottom w:val="0"/>
                                              <w:divBdr>
                                                <w:top w:val="none" w:sz="0" w:space="0" w:color="auto"/>
                                                <w:left w:val="none" w:sz="0" w:space="0" w:color="auto"/>
                                                <w:bottom w:val="none" w:sz="0" w:space="0" w:color="auto"/>
                                                <w:right w:val="none" w:sz="0" w:space="0" w:color="auto"/>
                                              </w:divBdr>
                                              <w:divsChild>
                                                <w:div w:id="1767536717">
                                                  <w:marLeft w:val="0"/>
                                                  <w:marRight w:val="0"/>
                                                  <w:marTop w:val="75"/>
                                                  <w:marBottom w:val="0"/>
                                                  <w:divBdr>
                                                    <w:top w:val="none" w:sz="0" w:space="0" w:color="auto"/>
                                                    <w:left w:val="none" w:sz="0" w:space="0" w:color="auto"/>
                                                    <w:bottom w:val="none" w:sz="0" w:space="0" w:color="auto"/>
                                                    <w:right w:val="none" w:sz="0" w:space="0" w:color="auto"/>
                                                  </w:divBdr>
                                                  <w:divsChild>
                                                    <w:div w:id="11465551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217847">
      <w:bodyDiv w:val="1"/>
      <w:marLeft w:val="0"/>
      <w:marRight w:val="0"/>
      <w:marTop w:val="0"/>
      <w:marBottom w:val="0"/>
      <w:divBdr>
        <w:top w:val="none" w:sz="0" w:space="0" w:color="auto"/>
        <w:left w:val="none" w:sz="0" w:space="0" w:color="auto"/>
        <w:bottom w:val="none" w:sz="0" w:space="0" w:color="auto"/>
        <w:right w:val="none" w:sz="0" w:space="0" w:color="auto"/>
      </w:divBdr>
      <w:divsChild>
        <w:div w:id="1072266952">
          <w:marLeft w:val="0"/>
          <w:marRight w:val="0"/>
          <w:marTop w:val="0"/>
          <w:marBottom w:val="0"/>
          <w:divBdr>
            <w:top w:val="none" w:sz="0" w:space="0" w:color="auto"/>
            <w:left w:val="none" w:sz="0" w:space="0" w:color="auto"/>
            <w:bottom w:val="none" w:sz="0" w:space="0" w:color="auto"/>
            <w:right w:val="none" w:sz="0" w:space="0" w:color="auto"/>
          </w:divBdr>
          <w:divsChild>
            <w:div w:id="1182084791">
              <w:marLeft w:val="0"/>
              <w:marRight w:val="0"/>
              <w:marTop w:val="0"/>
              <w:marBottom w:val="0"/>
              <w:divBdr>
                <w:top w:val="none" w:sz="0" w:space="0" w:color="auto"/>
                <w:left w:val="none" w:sz="0" w:space="0" w:color="auto"/>
                <w:bottom w:val="none" w:sz="0" w:space="0" w:color="auto"/>
                <w:right w:val="none" w:sz="0" w:space="0" w:color="auto"/>
              </w:divBdr>
              <w:divsChild>
                <w:div w:id="1757168233">
                  <w:marLeft w:val="0"/>
                  <w:marRight w:val="0"/>
                  <w:marTop w:val="0"/>
                  <w:marBottom w:val="0"/>
                  <w:divBdr>
                    <w:top w:val="none" w:sz="0" w:space="0" w:color="auto"/>
                    <w:left w:val="none" w:sz="0" w:space="0" w:color="auto"/>
                    <w:bottom w:val="none" w:sz="0" w:space="0" w:color="auto"/>
                    <w:right w:val="none" w:sz="0" w:space="0" w:color="auto"/>
                  </w:divBdr>
                  <w:divsChild>
                    <w:div w:id="1691561780">
                      <w:marLeft w:val="0"/>
                      <w:marRight w:val="0"/>
                      <w:marTop w:val="0"/>
                      <w:marBottom w:val="0"/>
                      <w:divBdr>
                        <w:top w:val="none" w:sz="0" w:space="0" w:color="auto"/>
                        <w:left w:val="none" w:sz="0" w:space="0" w:color="auto"/>
                        <w:bottom w:val="none" w:sz="0" w:space="0" w:color="auto"/>
                        <w:right w:val="none" w:sz="0" w:space="0" w:color="auto"/>
                      </w:divBdr>
                      <w:divsChild>
                        <w:div w:id="2039040018">
                          <w:marLeft w:val="0"/>
                          <w:marRight w:val="0"/>
                          <w:marTop w:val="0"/>
                          <w:marBottom w:val="0"/>
                          <w:divBdr>
                            <w:top w:val="none" w:sz="0" w:space="0" w:color="auto"/>
                            <w:left w:val="none" w:sz="0" w:space="0" w:color="auto"/>
                            <w:bottom w:val="none" w:sz="0" w:space="0" w:color="auto"/>
                            <w:right w:val="none" w:sz="0" w:space="0" w:color="auto"/>
                          </w:divBdr>
                          <w:divsChild>
                            <w:div w:id="2125953513">
                              <w:marLeft w:val="0"/>
                              <w:marRight w:val="0"/>
                              <w:marTop w:val="0"/>
                              <w:marBottom w:val="0"/>
                              <w:divBdr>
                                <w:top w:val="none" w:sz="0" w:space="0" w:color="auto"/>
                                <w:left w:val="none" w:sz="0" w:space="0" w:color="auto"/>
                                <w:bottom w:val="none" w:sz="0" w:space="0" w:color="auto"/>
                                <w:right w:val="none" w:sz="0" w:space="0" w:color="auto"/>
                              </w:divBdr>
                              <w:divsChild>
                                <w:div w:id="1412041739">
                                  <w:marLeft w:val="0"/>
                                  <w:marRight w:val="0"/>
                                  <w:marTop w:val="0"/>
                                  <w:marBottom w:val="0"/>
                                  <w:divBdr>
                                    <w:top w:val="none" w:sz="0" w:space="0" w:color="auto"/>
                                    <w:left w:val="none" w:sz="0" w:space="0" w:color="auto"/>
                                    <w:bottom w:val="none" w:sz="0" w:space="0" w:color="auto"/>
                                    <w:right w:val="none" w:sz="0" w:space="0" w:color="auto"/>
                                  </w:divBdr>
                                  <w:divsChild>
                                    <w:div w:id="1575428674">
                                      <w:marLeft w:val="0"/>
                                      <w:marRight w:val="0"/>
                                      <w:marTop w:val="0"/>
                                      <w:marBottom w:val="0"/>
                                      <w:divBdr>
                                        <w:top w:val="none" w:sz="0" w:space="0" w:color="auto"/>
                                        <w:left w:val="none" w:sz="0" w:space="0" w:color="auto"/>
                                        <w:bottom w:val="none" w:sz="0" w:space="0" w:color="auto"/>
                                        <w:right w:val="none" w:sz="0" w:space="0" w:color="auto"/>
                                      </w:divBdr>
                                      <w:divsChild>
                                        <w:div w:id="706295561">
                                          <w:marLeft w:val="0"/>
                                          <w:marRight w:val="0"/>
                                          <w:marTop w:val="0"/>
                                          <w:marBottom w:val="0"/>
                                          <w:divBdr>
                                            <w:top w:val="none" w:sz="0" w:space="0" w:color="auto"/>
                                            <w:left w:val="none" w:sz="0" w:space="0" w:color="auto"/>
                                            <w:bottom w:val="none" w:sz="0" w:space="0" w:color="auto"/>
                                            <w:right w:val="none" w:sz="0" w:space="0" w:color="auto"/>
                                          </w:divBdr>
                                          <w:divsChild>
                                            <w:div w:id="1656567736">
                                              <w:marLeft w:val="0"/>
                                              <w:marRight w:val="0"/>
                                              <w:marTop w:val="0"/>
                                              <w:marBottom w:val="0"/>
                                              <w:divBdr>
                                                <w:top w:val="none" w:sz="0" w:space="0" w:color="auto"/>
                                                <w:left w:val="none" w:sz="0" w:space="0" w:color="auto"/>
                                                <w:bottom w:val="none" w:sz="0" w:space="0" w:color="auto"/>
                                                <w:right w:val="none" w:sz="0" w:space="0" w:color="auto"/>
                                              </w:divBdr>
                                              <w:divsChild>
                                                <w:div w:id="1872062073">
                                                  <w:marLeft w:val="0"/>
                                                  <w:marRight w:val="0"/>
                                                  <w:marTop w:val="75"/>
                                                  <w:marBottom w:val="0"/>
                                                  <w:divBdr>
                                                    <w:top w:val="none" w:sz="0" w:space="0" w:color="auto"/>
                                                    <w:left w:val="none" w:sz="0" w:space="0" w:color="auto"/>
                                                    <w:bottom w:val="none" w:sz="0" w:space="0" w:color="auto"/>
                                                    <w:right w:val="none" w:sz="0" w:space="0" w:color="auto"/>
                                                  </w:divBdr>
                                                  <w:divsChild>
                                                    <w:div w:id="9714401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2343">
      <w:bodyDiv w:val="1"/>
      <w:marLeft w:val="0"/>
      <w:marRight w:val="0"/>
      <w:marTop w:val="0"/>
      <w:marBottom w:val="0"/>
      <w:divBdr>
        <w:top w:val="none" w:sz="0" w:space="0" w:color="auto"/>
        <w:left w:val="none" w:sz="0" w:space="0" w:color="auto"/>
        <w:bottom w:val="none" w:sz="0" w:space="0" w:color="auto"/>
        <w:right w:val="none" w:sz="0" w:space="0" w:color="auto"/>
      </w:divBdr>
    </w:div>
    <w:div w:id="2099446725">
      <w:bodyDiv w:val="1"/>
      <w:marLeft w:val="0"/>
      <w:marRight w:val="0"/>
      <w:marTop w:val="0"/>
      <w:marBottom w:val="0"/>
      <w:divBdr>
        <w:top w:val="none" w:sz="0" w:space="0" w:color="auto"/>
        <w:left w:val="none" w:sz="0" w:space="0" w:color="auto"/>
        <w:bottom w:val="none" w:sz="0" w:space="0" w:color="auto"/>
        <w:right w:val="none" w:sz="0" w:space="0" w:color="auto"/>
      </w:divBdr>
    </w:div>
    <w:div w:id="2143228445">
      <w:bodyDiv w:val="1"/>
      <w:marLeft w:val="0"/>
      <w:marRight w:val="0"/>
      <w:marTop w:val="0"/>
      <w:marBottom w:val="0"/>
      <w:divBdr>
        <w:top w:val="none" w:sz="0" w:space="0" w:color="auto"/>
        <w:left w:val="none" w:sz="0" w:space="0" w:color="auto"/>
        <w:bottom w:val="none" w:sz="0" w:space="0" w:color="auto"/>
        <w:right w:val="none" w:sz="0" w:space="0" w:color="auto"/>
      </w:divBdr>
      <w:divsChild>
        <w:div w:id="700083855">
          <w:marLeft w:val="0"/>
          <w:marRight w:val="0"/>
          <w:marTop w:val="0"/>
          <w:marBottom w:val="0"/>
          <w:divBdr>
            <w:top w:val="none" w:sz="0" w:space="0" w:color="auto"/>
            <w:left w:val="none" w:sz="0" w:space="0" w:color="auto"/>
            <w:bottom w:val="none" w:sz="0" w:space="0" w:color="auto"/>
            <w:right w:val="none" w:sz="0" w:space="0" w:color="auto"/>
          </w:divBdr>
          <w:divsChild>
            <w:div w:id="1885830354">
              <w:marLeft w:val="0"/>
              <w:marRight w:val="0"/>
              <w:marTop w:val="0"/>
              <w:marBottom w:val="0"/>
              <w:divBdr>
                <w:top w:val="none" w:sz="0" w:space="0" w:color="auto"/>
                <w:left w:val="none" w:sz="0" w:space="0" w:color="auto"/>
                <w:bottom w:val="none" w:sz="0" w:space="0" w:color="auto"/>
                <w:right w:val="none" w:sz="0" w:space="0" w:color="auto"/>
              </w:divBdr>
              <w:divsChild>
                <w:div w:id="1315646884">
                  <w:marLeft w:val="0"/>
                  <w:marRight w:val="0"/>
                  <w:marTop w:val="0"/>
                  <w:marBottom w:val="0"/>
                  <w:divBdr>
                    <w:top w:val="none" w:sz="0" w:space="0" w:color="auto"/>
                    <w:left w:val="none" w:sz="0" w:space="0" w:color="auto"/>
                    <w:bottom w:val="none" w:sz="0" w:space="0" w:color="auto"/>
                    <w:right w:val="none" w:sz="0" w:space="0" w:color="auto"/>
                  </w:divBdr>
                  <w:divsChild>
                    <w:div w:id="996424093">
                      <w:marLeft w:val="0"/>
                      <w:marRight w:val="0"/>
                      <w:marTop w:val="0"/>
                      <w:marBottom w:val="0"/>
                      <w:divBdr>
                        <w:top w:val="none" w:sz="0" w:space="0" w:color="auto"/>
                        <w:left w:val="none" w:sz="0" w:space="0" w:color="auto"/>
                        <w:bottom w:val="none" w:sz="0" w:space="0" w:color="auto"/>
                        <w:right w:val="none" w:sz="0" w:space="0" w:color="auto"/>
                      </w:divBdr>
                      <w:divsChild>
                        <w:div w:id="45495027">
                          <w:marLeft w:val="0"/>
                          <w:marRight w:val="0"/>
                          <w:marTop w:val="0"/>
                          <w:marBottom w:val="0"/>
                          <w:divBdr>
                            <w:top w:val="none" w:sz="0" w:space="0" w:color="auto"/>
                            <w:left w:val="none" w:sz="0" w:space="0" w:color="auto"/>
                            <w:bottom w:val="none" w:sz="0" w:space="0" w:color="auto"/>
                            <w:right w:val="none" w:sz="0" w:space="0" w:color="auto"/>
                          </w:divBdr>
                          <w:divsChild>
                            <w:div w:id="537469561">
                              <w:marLeft w:val="0"/>
                              <w:marRight w:val="0"/>
                              <w:marTop w:val="0"/>
                              <w:marBottom w:val="0"/>
                              <w:divBdr>
                                <w:top w:val="none" w:sz="0" w:space="0" w:color="auto"/>
                                <w:left w:val="none" w:sz="0" w:space="0" w:color="auto"/>
                                <w:bottom w:val="none" w:sz="0" w:space="0" w:color="auto"/>
                                <w:right w:val="none" w:sz="0" w:space="0" w:color="auto"/>
                              </w:divBdr>
                              <w:divsChild>
                                <w:div w:id="438260392">
                                  <w:marLeft w:val="0"/>
                                  <w:marRight w:val="0"/>
                                  <w:marTop w:val="0"/>
                                  <w:marBottom w:val="0"/>
                                  <w:divBdr>
                                    <w:top w:val="none" w:sz="0" w:space="0" w:color="auto"/>
                                    <w:left w:val="none" w:sz="0" w:space="0" w:color="auto"/>
                                    <w:bottom w:val="none" w:sz="0" w:space="0" w:color="auto"/>
                                    <w:right w:val="none" w:sz="0" w:space="0" w:color="auto"/>
                                  </w:divBdr>
                                  <w:divsChild>
                                    <w:div w:id="1427770279">
                                      <w:marLeft w:val="0"/>
                                      <w:marRight w:val="0"/>
                                      <w:marTop w:val="0"/>
                                      <w:marBottom w:val="0"/>
                                      <w:divBdr>
                                        <w:top w:val="none" w:sz="0" w:space="0" w:color="auto"/>
                                        <w:left w:val="none" w:sz="0" w:space="0" w:color="auto"/>
                                        <w:bottom w:val="none" w:sz="0" w:space="0" w:color="auto"/>
                                        <w:right w:val="none" w:sz="0" w:space="0" w:color="auto"/>
                                      </w:divBdr>
                                      <w:divsChild>
                                        <w:div w:id="1701316704">
                                          <w:marLeft w:val="0"/>
                                          <w:marRight w:val="0"/>
                                          <w:marTop w:val="0"/>
                                          <w:marBottom w:val="0"/>
                                          <w:divBdr>
                                            <w:top w:val="none" w:sz="0" w:space="0" w:color="auto"/>
                                            <w:left w:val="none" w:sz="0" w:space="0" w:color="auto"/>
                                            <w:bottom w:val="none" w:sz="0" w:space="0" w:color="auto"/>
                                            <w:right w:val="none" w:sz="0" w:space="0" w:color="auto"/>
                                          </w:divBdr>
                                          <w:divsChild>
                                            <w:div w:id="1801847958">
                                              <w:marLeft w:val="0"/>
                                              <w:marRight w:val="0"/>
                                              <w:marTop w:val="0"/>
                                              <w:marBottom w:val="0"/>
                                              <w:divBdr>
                                                <w:top w:val="none" w:sz="0" w:space="0" w:color="auto"/>
                                                <w:left w:val="none" w:sz="0" w:space="0" w:color="auto"/>
                                                <w:bottom w:val="none" w:sz="0" w:space="0" w:color="auto"/>
                                                <w:right w:val="none" w:sz="0" w:space="0" w:color="auto"/>
                                              </w:divBdr>
                                              <w:divsChild>
                                                <w:div w:id="594677897">
                                                  <w:marLeft w:val="0"/>
                                                  <w:marRight w:val="0"/>
                                                  <w:marTop w:val="75"/>
                                                  <w:marBottom w:val="0"/>
                                                  <w:divBdr>
                                                    <w:top w:val="none" w:sz="0" w:space="0" w:color="auto"/>
                                                    <w:left w:val="none" w:sz="0" w:space="0" w:color="auto"/>
                                                    <w:bottom w:val="none" w:sz="0" w:space="0" w:color="auto"/>
                                                    <w:right w:val="none" w:sz="0" w:space="0" w:color="auto"/>
                                                  </w:divBdr>
                                                  <w:divsChild>
                                                    <w:div w:id="5223270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B2436-66F4-45C8-9F95-E2A54C743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Faculty of Science</Company>
  <LinksUpToDate>false</LinksUpToDate>
  <CharactersWithSpaces>3088</CharactersWithSpaces>
  <SharedDoc>false</SharedDoc>
  <HLinks>
    <vt:vector size="18" baseType="variant">
      <vt:variant>
        <vt:i4>720930</vt:i4>
      </vt:variant>
      <vt:variant>
        <vt:i4>3</vt:i4>
      </vt:variant>
      <vt:variant>
        <vt:i4>0</vt:i4>
      </vt:variant>
      <vt:variant>
        <vt:i4>5</vt:i4>
      </vt:variant>
      <vt:variant>
        <vt:lpwstr>mailto:rebecca.fox@anu.edu.au</vt:lpwstr>
      </vt:variant>
      <vt:variant>
        <vt:lpwstr/>
      </vt:variant>
      <vt:variant>
        <vt:i4>720930</vt:i4>
      </vt:variant>
      <vt:variant>
        <vt:i4>0</vt:i4>
      </vt:variant>
      <vt:variant>
        <vt:i4>0</vt:i4>
      </vt:variant>
      <vt:variant>
        <vt:i4>5</vt:i4>
      </vt:variant>
      <vt:variant>
        <vt:lpwstr>mailto:rebecca.fox@anu.edu.au</vt:lpwstr>
      </vt:variant>
      <vt:variant>
        <vt:lpwstr/>
      </vt:variant>
      <vt:variant>
        <vt:i4>720930</vt:i4>
      </vt:variant>
      <vt:variant>
        <vt:i4>0</vt:i4>
      </vt:variant>
      <vt:variant>
        <vt:i4>0</vt:i4>
      </vt:variant>
      <vt:variant>
        <vt:i4>5</vt:i4>
      </vt:variant>
      <vt:variant>
        <vt:lpwstr>mailto:rebecca.fox@anu.edu.au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Hill</dc:creator>
  <cp:keywords/>
  <cp:lastModifiedBy>Steph Gardner</cp:lastModifiedBy>
  <cp:revision>7</cp:revision>
  <cp:lastPrinted>2016-08-30T23:35:00Z</cp:lastPrinted>
  <dcterms:created xsi:type="dcterms:W3CDTF">2019-07-01T05:15:00Z</dcterms:created>
  <dcterms:modified xsi:type="dcterms:W3CDTF">2020-03-04T04:06:00Z</dcterms:modified>
</cp:coreProperties>
</file>